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433C3" w:rsidRPr="000B1A03" w:rsidRDefault="000B1A03" w:rsidP="000B1A03">
      <w:pPr>
        <w:jc w:val="center"/>
        <w:rPr>
          <w:rFonts w:ascii="Arial" w:hAnsi="Arial" w:cs="Arial"/>
          <w:b/>
          <w:bCs/>
          <w:color w:val="FF0000"/>
          <w:sz w:val="52"/>
          <w:szCs w:val="52"/>
        </w:rPr>
      </w:pPr>
      <w:r w:rsidRPr="000B1A03">
        <w:rPr>
          <w:rFonts w:ascii="Arial" w:hAnsi="Arial" w:cs="Arial"/>
          <w:b/>
          <w:bCs/>
          <w:color w:val="FF0000"/>
          <w:sz w:val="52"/>
          <w:szCs w:val="52"/>
        </w:rPr>
        <w:t>Нет России другой</w:t>
      </w:r>
    </w:p>
    <w:p w:rsidR="000B1A03" w:rsidRPr="000B1A03" w:rsidRDefault="000B1A03" w:rsidP="000B1A03">
      <w:pPr>
        <w:jc w:val="right"/>
        <w:rPr>
          <w:rFonts w:ascii="Times New Roman" w:hAnsi="Times New Roman" w:cs="Times New Roman"/>
          <w:i/>
          <w:iCs/>
          <w:color w:val="4472C4" w:themeColor="accent1"/>
          <w:sz w:val="32"/>
          <w:szCs w:val="32"/>
        </w:rPr>
      </w:pPr>
      <w:r w:rsidRPr="000B1A03">
        <w:rPr>
          <w:rFonts w:ascii="Times New Roman" w:hAnsi="Times New Roman" w:cs="Times New Roman"/>
          <w:i/>
          <w:iCs/>
          <w:color w:val="4472C4" w:themeColor="accent1"/>
          <w:sz w:val="32"/>
          <w:szCs w:val="32"/>
        </w:rPr>
        <w:t xml:space="preserve">Автор Е. Синицын </w:t>
      </w:r>
    </w:p>
    <w:p w:rsidR="00A065DD" w:rsidRDefault="000B1A03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</w:pPr>
      <w:r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Берегите Россию</w:t>
      </w:r>
      <w:r w:rsidR="00A065DD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 xml:space="preserve"> –</w:t>
      </w:r>
      <w:r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 xml:space="preserve"> </w:t>
      </w:r>
    </w:p>
    <w:p w:rsidR="00A065DD" w:rsidRDefault="00F81621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</w:rPr>
      </w:pPr>
      <w:r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Н</w:t>
      </w:r>
      <w:r w:rsidR="000B1A03"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ет России другой.</w:t>
      </w:r>
    </w:p>
    <w:p w:rsidR="00F81621" w:rsidRDefault="000B1A03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</w:pPr>
      <w:r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 xml:space="preserve">Берегите её </w:t>
      </w:r>
    </w:p>
    <w:p w:rsidR="00A065DD" w:rsidRDefault="00F81621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</w:rPr>
      </w:pPr>
      <w:r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Т</w:t>
      </w:r>
      <w:r w:rsidR="000B1A03"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ишину и покой</w:t>
      </w:r>
      <w:r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,</w:t>
      </w:r>
    </w:p>
    <w:p w:rsidR="00F81621" w:rsidRDefault="000B1A03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</w:pPr>
      <w:r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 xml:space="preserve">Это небо и солнце, </w:t>
      </w:r>
    </w:p>
    <w:p w:rsidR="00A065DD" w:rsidRDefault="00F81621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</w:rPr>
      </w:pPr>
      <w:r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Э</w:t>
      </w:r>
      <w:r w:rsidR="000B1A03"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тот хлеб на столе</w:t>
      </w:r>
    </w:p>
    <w:p w:rsidR="00F81621" w:rsidRDefault="000B1A03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</w:pPr>
      <w:r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 xml:space="preserve">И родное оконце </w:t>
      </w:r>
    </w:p>
    <w:p w:rsidR="00A065DD" w:rsidRDefault="00F81621" w:rsidP="00F81621">
      <w:pPr>
        <w:spacing w:after="0" w:line="360" w:lineRule="auto"/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</w:pPr>
      <w:r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В</w:t>
      </w:r>
      <w:r w:rsidR="000B1A03" w:rsidRPr="000B1A03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 xml:space="preserve"> возрождённом селе</w:t>
      </w:r>
      <w:r w:rsidR="00A065DD">
        <w:rPr>
          <w:rFonts w:ascii="Arial Black" w:hAnsi="Arial Black" w:cs="Times New Roman"/>
          <w:color w:val="00B050"/>
          <w:sz w:val="36"/>
          <w:szCs w:val="36"/>
          <w:shd w:val="clear" w:color="auto" w:fill="FFFFFF"/>
        </w:rPr>
        <w:t>…</w:t>
      </w:r>
    </w:p>
    <w:p w:rsidR="00A065DD" w:rsidRPr="00A065DD" w:rsidRDefault="000B1A03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</w:pPr>
      <w:r w:rsidRP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Берегите Россию</w:t>
      </w:r>
      <w:r w:rsid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 xml:space="preserve"> </w:t>
      </w:r>
      <w:r w:rsid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softHyphen/>
      </w:r>
      <w:r w:rsid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softHyphen/>
        <w:t xml:space="preserve">– </w:t>
      </w:r>
    </w:p>
    <w:p w:rsidR="00A065DD" w:rsidRDefault="00F81621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Ч</w:t>
      </w:r>
      <w:r w:rsidR="000B1A03" w:rsidRP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тоб</w:t>
      </w:r>
      <w:r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ы</w:t>
      </w:r>
      <w:r w:rsidR="000B1A03" w:rsidRP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  сильнее</w:t>
      </w:r>
      <w:proofErr w:type="gramEnd"/>
      <w:r w:rsidR="000B1A03" w:rsidRP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 xml:space="preserve"> была</w:t>
      </w:r>
      <w:r w:rsidR="00A065DD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.</w:t>
      </w:r>
    </w:p>
    <w:p w:rsidR="00F81621" w:rsidRDefault="000B1A03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</w:pPr>
      <w:r w:rsidRP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 xml:space="preserve">Чтобы нас от беды </w:t>
      </w:r>
    </w:p>
    <w:p w:rsidR="00A065DD" w:rsidRDefault="00F81621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</w:rPr>
      </w:pPr>
      <w:r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lastRenderedPageBreak/>
        <w:t>В</w:t>
      </w:r>
      <w:r w:rsidR="000B1A03" w:rsidRPr="00F81621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 xml:space="preserve"> трудный час сберегла.</w:t>
      </w:r>
    </w:p>
    <w:p w:rsidR="00F81621" w:rsidRDefault="00F81621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Ей неведомы страхи,</w:t>
      </w:r>
    </w:p>
    <w:p w:rsidR="00A065DD" w:rsidRDefault="00F81621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 xml:space="preserve">И </w:t>
      </w:r>
      <w:r w:rsidR="00A065DD"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крепка её сталь,</w:t>
      </w:r>
    </w:p>
    <w:p w:rsidR="00A065DD" w:rsidRDefault="00A065DD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 xml:space="preserve">И последней рубахи </w:t>
      </w:r>
    </w:p>
    <w:p w:rsidR="00A065DD" w:rsidRDefault="00A065DD" w:rsidP="00A065DD">
      <w:pPr>
        <w:spacing w:after="0" w:line="360" w:lineRule="auto"/>
        <w:ind w:firstLine="1134"/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</w:rPr>
      </w:pPr>
      <w:r>
        <w:rPr>
          <w:rFonts w:ascii="Times New Roman" w:hAnsi="Times New Roman" w:cs="Times New Roman"/>
          <w:color w:val="0000FF"/>
          <w:spacing w:val="40"/>
          <w:sz w:val="40"/>
          <w:szCs w:val="40"/>
          <w:u w:val="single"/>
          <w:shd w:val="clear" w:color="auto" w:fill="FFFFFF"/>
        </w:rPr>
        <w:t>Ей для друга не жаль.</w:t>
      </w:r>
    </w:p>
    <w:p w:rsidR="00A065DD" w:rsidRDefault="000B1A03" w:rsidP="00A065DD">
      <w:pPr>
        <w:spacing w:after="0" w:line="360" w:lineRule="auto"/>
        <w:ind w:firstLine="2268"/>
        <w:rPr>
          <w:rFonts w:ascii="Tahoma" w:hAnsi="Tahoma" w:cs="Tahoma"/>
          <w:b/>
          <w:bCs/>
          <w:sz w:val="36"/>
          <w:szCs w:val="36"/>
          <w:shd w:val="clear" w:color="auto" w:fill="FFFFFF"/>
        </w:rPr>
      </w:pPr>
      <w:r w:rsidRPr="00F81621">
        <w:rPr>
          <w:rFonts w:ascii="Tahoma" w:hAnsi="Tahoma" w:cs="Tahoma"/>
          <w:b/>
          <w:bCs/>
          <w:sz w:val="36"/>
          <w:szCs w:val="36"/>
          <w:shd w:val="clear" w:color="auto" w:fill="FFFFFF"/>
        </w:rPr>
        <w:t>Берегите Россию</w:t>
      </w:r>
      <w:r w:rsidR="00A065DD">
        <w:rPr>
          <w:rFonts w:ascii="Tahoma" w:hAnsi="Tahoma" w:cs="Tahoma"/>
          <w:b/>
          <w:bCs/>
          <w:sz w:val="36"/>
          <w:szCs w:val="36"/>
          <w:shd w:val="clear" w:color="auto" w:fill="FFFFFF"/>
        </w:rPr>
        <w:t xml:space="preserve"> –</w:t>
      </w:r>
    </w:p>
    <w:p w:rsidR="00A065DD" w:rsidRDefault="00A065DD" w:rsidP="00A065DD">
      <w:pPr>
        <w:spacing w:after="0" w:line="360" w:lineRule="auto"/>
        <w:ind w:firstLine="2268"/>
        <w:rPr>
          <w:rFonts w:ascii="Tahoma" w:hAnsi="Tahoma" w:cs="Tahoma"/>
          <w:b/>
          <w:bCs/>
          <w:sz w:val="36"/>
          <w:szCs w:val="36"/>
          <w:shd w:val="clear" w:color="auto" w:fill="FFFFFF"/>
        </w:rPr>
      </w:pPr>
      <w:r>
        <w:rPr>
          <w:rFonts w:ascii="Tahoma" w:hAnsi="Tahoma" w:cs="Tahoma"/>
          <w:b/>
          <w:bCs/>
          <w:sz w:val="36"/>
          <w:szCs w:val="36"/>
          <w:shd w:val="clear" w:color="auto" w:fill="FFFFFF"/>
        </w:rPr>
        <w:t>Всею жизнью своей</w:t>
      </w:r>
    </w:p>
    <w:p w:rsidR="00A065DD" w:rsidRDefault="00A065DD" w:rsidP="00A065DD">
      <w:pPr>
        <w:spacing w:after="0" w:line="360" w:lineRule="auto"/>
        <w:ind w:firstLine="2268"/>
        <w:rPr>
          <w:rFonts w:ascii="Tahoma" w:hAnsi="Tahoma" w:cs="Tahoma"/>
          <w:b/>
          <w:bCs/>
          <w:sz w:val="36"/>
          <w:szCs w:val="36"/>
          <w:shd w:val="clear" w:color="auto" w:fill="FFFFFF"/>
        </w:rPr>
      </w:pPr>
      <w:r>
        <w:rPr>
          <w:rFonts w:ascii="Tahoma" w:hAnsi="Tahoma" w:cs="Tahoma"/>
          <w:b/>
          <w:bCs/>
          <w:sz w:val="36"/>
          <w:szCs w:val="36"/>
          <w:shd w:val="clear" w:color="auto" w:fill="FFFFFF"/>
        </w:rPr>
        <w:t>От заклятых врагов,</w:t>
      </w:r>
    </w:p>
    <w:p w:rsidR="00A065DD" w:rsidRDefault="00A065DD" w:rsidP="00A065DD">
      <w:pPr>
        <w:spacing w:after="0" w:line="360" w:lineRule="auto"/>
        <w:ind w:firstLine="2268"/>
        <w:rPr>
          <w:rFonts w:ascii="Tahoma" w:hAnsi="Tahoma" w:cs="Tahoma"/>
          <w:b/>
          <w:bCs/>
          <w:sz w:val="36"/>
          <w:szCs w:val="36"/>
          <w:shd w:val="clear" w:color="auto" w:fill="FFFFFF"/>
        </w:rPr>
      </w:pPr>
      <w:r>
        <w:rPr>
          <w:rFonts w:ascii="Tahoma" w:hAnsi="Tahoma" w:cs="Tahoma"/>
          <w:b/>
          <w:bCs/>
          <w:sz w:val="36"/>
          <w:szCs w:val="36"/>
          <w:shd w:val="clear" w:color="auto" w:fill="FFFFFF"/>
        </w:rPr>
        <w:t>От неверных друзей.</w:t>
      </w:r>
    </w:p>
    <w:p w:rsidR="00A065DD" w:rsidRDefault="00A065DD" w:rsidP="00A065DD">
      <w:pPr>
        <w:spacing w:after="0" w:line="360" w:lineRule="auto"/>
        <w:ind w:firstLine="2268"/>
        <w:rPr>
          <w:rFonts w:ascii="Tahoma" w:hAnsi="Tahoma" w:cs="Tahoma"/>
          <w:b/>
          <w:bCs/>
          <w:sz w:val="36"/>
          <w:szCs w:val="36"/>
          <w:shd w:val="clear" w:color="auto" w:fill="FFFFFF"/>
        </w:rPr>
      </w:pPr>
      <w:r>
        <w:rPr>
          <w:rFonts w:ascii="Tahoma" w:hAnsi="Tahoma" w:cs="Tahoma"/>
          <w:b/>
          <w:bCs/>
          <w:sz w:val="36"/>
          <w:szCs w:val="36"/>
          <w:shd w:val="clear" w:color="auto" w:fill="FFFFFF"/>
        </w:rPr>
        <w:t xml:space="preserve">Пусть в распахнутой сини </w:t>
      </w:r>
    </w:p>
    <w:p w:rsidR="00A065DD" w:rsidRDefault="00A065DD" w:rsidP="00A065DD">
      <w:pPr>
        <w:spacing w:after="0" w:line="360" w:lineRule="auto"/>
        <w:ind w:firstLine="2268"/>
        <w:rPr>
          <w:rFonts w:ascii="Tahoma" w:hAnsi="Tahoma" w:cs="Tahoma"/>
          <w:b/>
          <w:bCs/>
          <w:sz w:val="36"/>
          <w:szCs w:val="36"/>
          <w:shd w:val="clear" w:color="auto" w:fill="FFFFFF"/>
        </w:rPr>
      </w:pPr>
      <w:r>
        <w:rPr>
          <w:rFonts w:ascii="Tahoma" w:hAnsi="Tahoma" w:cs="Tahoma"/>
          <w:b/>
          <w:bCs/>
          <w:sz w:val="36"/>
          <w:szCs w:val="36"/>
          <w:shd w:val="clear" w:color="auto" w:fill="FFFFFF"/>
        </w:rPr>
        <w:t>Светят ярко над ней</w:t>
      </w:r>
    </w:p>
    <w:p w:rsidR="00A065DD" w:rsidRDefault="00A065DD" w:rsidP="00A065DD">
      <w:pPr>
        <w:spacing w:after="0" w:line="360" w:lineRule="auto"/>
        <w:ind w:firstLine="2268"/>
        <w:rPr>
          <w:rFonts w:ascii="Tahoma" w:hAnsi="Tahoma" w:cs="Tahoma"/>
          <w:b/>
          <w:bCs/>
          <w:sz w:val="36"/>
          <w:szCs w:val="36"/>
          <w:shd w:val="clear" w:color="auto" w:fill="FFFFFF"/>
        </w:rPr>
      </w:pPr>
      <w:r>
        <w:rPr>
          <w:rFonts w:ascii="Tahoma" w:hAnsi="Tahoma" w:cs="Tahoma"/>
          <w:b/>
          <w:bCs/>
          <w:sz w:val="36"/>
          <w:szCs w:val="36"/>
          <w:shd w:val="clear" w:color="auto" w:fill="FFFFFF"/>
        </w:rPr>
        <w:t>Той звезды негасимой</w:t>
      </w:r>
    </w:p>
    <w:p w:rsidR="00A065DD" w:rsidRDefault="00A065DD" w:rsidP="00A065DD">
      <w:pPr>
        <w:spacing w:after="0" w:line="360" w:lineRule="auto"/>
        <w:ind w:firstLine="226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ahoma" w:hAnsi="Tahoma" w:cs="Tahoma"/>
          <w:b/>
          <w:bCs/>
          <w:sz w:val="36"/>
          <w:szCs w:val="36"/>
          <w:shd w:val="clear" w:color="auto" w:fill="FFFFFF"/>
        </w:rPr>
        <w:t>Пять горячих лучей!</w:t>
      </w:r>
    </w:p>
    <w:p w:rsidR="00A065DD" w:rsidRDefault="000B1A03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 w:rsidRPr="00F81621"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t xml:space="preserve">Берегите Россию – </w:t>
      </w:r>
    </w:p>
    <w:p w:rsidR="00A065DD" w:rsidRDefault="00A065DD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lastRenderedPageBreak/>
        <w:t>Без неё нам не жить.</w:t>
      </w:r>
    </w:p>
    <w:p w:rsidR="00A065DD" w:rsidRDefault="00A065DD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t xml:space="preserve">Берегите её, </w:t>
      </w:r>
    </w:p>
    <w:p w:rsidR="00A065DD" w:rsidRDefault="00A065DD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t>Чтоб ы вечно ей быть</w:t>
      </w:r>
    </w:p>
    <w:p w:rsidR="00A065DD" w:rsidRDefault="00A065DD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t>Нашей правдой и силой,</w:t>
      </w:r>
    </w:p>
    <w:p w:rsidR="00A065DD" w:rsidRDefault="00A065DD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t>Нашей гордой судьбой…</w:t>
      </w:r>
    </w:p>
    <w:p w:rsidR="00A065DD" w:rsidRDefault="00A065DD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t>Берегите Россию –</w:t>
      </w:r>
    </w:p>
    <w:p w:rsidR="00A065DD" w:rsidRPr="00A065DD" w:rsidRDefault="00A065DD" w:rsidP="00A065DD">
      <w:pPr>
        <w:spacing w:after="0" w:line="360" w:lineRule="auto"/>
        <w:ind w:firstLine="3402"/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</w:pPr>
      <w:r>
        <w:rPr>
          <w:rFonts w:ascii="Courier New" w:hAnsi="Courier New" w:cs="Courier New"/>
          <w:i/>
          <w:iCs/>
          <w:color w:val="002060"/>
          <w:sz w:val="44"/>
          <w:szCs w:val="44"/>
          <w:shd w:val="clear" w:color="auto" w:fill="FFFFFF"/>
        </w:rPr>
        <w:t>Нет России другой!</w:t>
      </w:r>
    </w:p>
    <w:sectPr w:rsidR="00A065DD" w:rsidRPr="00A065DD" w:rsidSect="000B1A03">
      <w:headerReference w:type="default" r:id="rId6"/>
      <w:pgSz w:w="16838" w:h="11906" w:orient="landscape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B61BC" w:rsidRDefault="00FB61BC" w:rsidP="00A065DD">
      <w:pPr>
        <w:spacing w:after="0" w:line="240" w:lineRule="auto"/>
      </w:pPr>
      <w:r>
        <w:separator/>
      </w:r>
    </w:p>
  </w:endnote>
  <w:endnote w:type="continuationSeparator" w:id="0">
    <w:p w:rsidR="00FB61BC" w:rsidRDefault="00FB61BC" w:rsidP="00A06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B61BC" w:rsidRDefault="00FB61BC" w:rsidP="00A065DD">
      <w:pPr>
        <w:spacing w:after="0" w:line="240" w:lineRule="auto"/>
      </w:pPr>
      <w:r>
        <w:separator/>
      </w:r>
    </w:p>
  </w:footnote>
  <w:footnote w:type="continuationSeparator" w:id="0">
    <w:p w:rsidR="00FB61BC" w:rsidRDefault="00FB61BC" w:rsidP="00A06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8259075"/>
      <w:docPartObj>
        <w:docPartGallery w:val="Page Numbers (Top of Page)"/>
        <w:docPartUnique/>
      </w:docPartObj>
    </w:sdtPr>
    <w:sdtContent>
      <w:p w:rsidR="00A065DD" w:rsidRDefault="00A065D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065DD" w:rsidRDefault="00A065D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A03"/>
    <w:rsid w:val="000B1A03"/>
    <w:rsid w:val="006433C3"/>
    <w:rsid w:val="007C0B7A"/>
    <w:rsid w:val="00A065DD"/>
    <w:rsid w:val="00F81621"/>
    <w:rsid w:val="00FB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5FD8"/>
  <w15:chartTrackingRefBased/>
  <w15:docId w15:val="{54E2E1F2-A994-4B55-A379-BF3A5BC8B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1A0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0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065DD"/>
  </w:style>
  <w:style w:type="paragraph" w:styleId="a6">
    <w:name w:val="footer"/>
    <w:basedOn w:val="a"/>
    <w:link w:val="a7"/>
    <w:uiPriority w:val="99"/>
    <w:unhideWhenUsed/>
    <w:rsid w:val="00A06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065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К308С1</dc:creator>
  <cp:keywords/>
  <dc:description/>
  <cp:lastModifiedBy>К308С1</cp:lastModifiedBy>
  <cp:revision>1</cp:revision>
  <dcterms:created xsi:type="dcterms:W3CDTF">2023-02-16T00:45:00Z</dcterms:created>
  <dcterms:modified xsi:type="dcterms:W3CDTF">2023-02-16T01:16:00Z</dcterms:modified>
</cp:coreProperties>
</file>